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0B" w:rsidRDefault="005E0D0B">
      <w:pPr>
        <w:rPr>
          <w:b/>
        </w:rPr>
      </w:pPr>
      <w:r>
        <w:rPr>
          <w:b/>
        </w:rPr>
        <w:t>Needles and Sharps from households are now accepted for disposal at Hennepin County Drop-off Facilities</w:t>
      </w:r>
    </w:p>
    <w:p w:rsidR="005E0D0B" w:rsidRDefault="005E0D0B">
      <w:pPr>
        <w:rPr>
          <w:b/>
        </w:rPr>
      </w:pPr>
    </w:p>
    <w:p w:rsidR="00BF5B8A" w:rsidRPr="00D53E0A" w:rsidRDefault="0040306B">
      <w:pPr>
        <w:rPr>
          <w:b/>
        </w:rPr>
      </w:pPr>
      <w:r w:rsidRPr="00D53E0A">
        <w:rPr>
          <w:b/>
        </w:rPr>
        <w:t>Social Media</w:t>
      </w:r>
    </w:p>
    <w:p w:rsidR="0040306B" w:rsidRDefault="0040306B">
      <w:r>
        <w:t>Facebook</w:t>
      </w:r>
    </w:p>
    <w:p w:rsidR="00BF5B8A" w:rsidRDefault="00283197" w:rsidP="005E0D0B">
      <w:pPr>
        <w:ind w:left="720"/>
      </w:pPr>
      <w:r>
        <w:t>Starting March 1, 2016, n</w:t>
      </w:r>
      <w:r w:rsidR="00F47ED4">
        <w:t xml:space="preserve">eedles and sharps </w:t>
      </w:r>
      <w:r>
        <w:t>will be</w:t>
      </w:r>
      <w:r w:rsidR="00F47ED4">
        <w:t xml:space="preserve"> accepted from households for disposal at Hennepin County’s Drop-off Facilities in Brooklyn Park and Bloomington. For proper prep and directions, go to www.hennepin.us/green-disposal-guide/items/needles-sharps.</w:t>
      </w:r>
    </w:p>
    <w:p w:rsidR="0040306B" w:rsidRDefault="0040306B">
      <w:r>
        <w:t>Twitter</w:t>
      </w:r>
    </w:p>
    <w:p w:rsidR="0040306B" w:rsidRDefault="00283197" w:rsidP="005E0D0B">
      <w:pPr>
        <w:ind w:left="720"/>
      </w:pPr>
      <w:r>
        <w:t>Starting 03/01/2016, n</w:t>
      </w:r>
      <w:r w:rsidR="00F47ED4" w:rsidRPr="00F47ED4">
        <w:t xml:space="preserve">eedles and sharps </w:t>
      </w:r>
      <w:r>
        <w:t>will be</w:t>
      </w:r>
      <w:r w:rsidR="00F47ED4" w:rsidRPr="00F47ED4">
        <w:t xml:space="preserve"> accepted from households for disposal at @HennepinEnviro Drop-off Facilities. Get info: http://ow.ly/XWTSN</w:t>
      </w:r>
    </w:p>
    <w:p w:rsidR="0040306B" w:rsidRPr="00D53E0A" w:rsidRDefault="0040306B">
      <w:pPr>
        <w:rPr>
          <w:b/>
        </w:rPr>
      </w:pPr>
      <w:r w:rsidRPr="00D53E0A">
        <w:rPr>
          <w:b/>
        </w:rPr>
        <w:t>Newsletter</w:t>
      </w:r>
    </w:p>
    <w:p w:rsidR="0004426A" w:rsidRDefault="0004426A" w:rsidP="00F47ED4">
      <w:r>
        <w:t>Safe disposal options for household needles and sharps</w:t>
      </w:r>
    </w:p>
    <w:p w:rsidR="00F47ED4" w:rsidRDefault="005E0D0B" w:rsidP="00F47ED4">
      <w:r>
        <w:t>I</w:t>
      </w:r>
      <w:r w:rsidR="00F47ED4">
        <w:t xml:space="preserve">t’s important to manage and dispose of sharps (needles, lancets, and syringes) safely to prevent injury and disease transmission from needle-sticks. </w:t>
      </w:r>
    </w:p>
    <w:p w:rsidR="00F47ED4" w:rsidRDefault="005E0D0B" w:rsidP="00F47ED4">
      <w:r>
        <w:t>Because of the increased need to safe disposal options, s</w:t>
      </w:r>
      <w:r w:rsidR="00F47ED4">
        <w:t xml:space="preserve">harps from households </w:t>
      </w:r>
      <w:r w:rsidR="00283197">
        <w:t>will be accepted at</w:t>
      </w:r>
      <w:r w:rsidR="00F47ED4">
        <w:t xml:space="preserve"> the county’s drop-off facilities in Brooklyn Park and Bloomington</w:t>
      </w:r>
      <w:r w:rsidR="00283197">
        <w:t xml:space="preserve"> starting March 1, 2016</w:t>
      </w:r>
      <w:r w:rsidR="00F47ED4">
        <w:t>. You must follow these steps to use the drop-off facilities.</w:t>
      </w:r>
    </w:p>
    <w:p w:rsidR="00F47ED4" w:rsidRDefault="00F47ED4" w:rsidP="00F47ED4">
      <w:pPr>
        <w:pStyle w:val="ListParagraph"/>
        <w:numPr>
          <w:ilvl w:val="0"/>
          <w:numId w:val="4"/>
        </w:numPr>
      </w:pPr>
      <w:r>
        <w:t>Prepare your needles and sharps</w:t>
      </w:r>
    </w:p>
    <w:p w:rsidR="00F47ED4" w:rsidRDefault="00F47ED4" w:rsidP="00F47ED4">
      <w:pPr>
        <w:pStyle w:val="ListParagraph"/>
        <w:numPr>
          <w:ilvl w:val="0"/>
          <w:numId w:val="5"/>
        </w:numPr>
      </w:pPr>
      <w:r>
        <w:t>Store in a rigid, puncture-resistant</w:t>
      </w:r>
      <w:r w:rsidR="00560377">
        <w:t>, plastic</w:t>
      </w:r>
      <w:r>
        <w:t xml:space="preserve"> container with a screw-on lid. Examples include empty laundry detergent bottles with screw-on lids. You can also purchase a sharps disposable container from a pharmacy.</w:t>
      </w:r>
      <w:r w:rsidR="00560377">
        <w:t xml:space="preserve"> Do NOT use a glass container.</w:t>
      </w:r>
    </w:p>
    <w:p w:rsidR="00F47ED4" w:rsidRDefault="00F47ED4" w:rsidP="00F47ED4">
      <w:pPr>
        <w:pStyle w:val="ListParagraph"/>
        <w:numPr>
          <w:ilvl w:val="0"/>
          <w:numId w:val="5"/>
        </w:numPr>
      </w:pPr>
      <w:r>
        <w:t>Label the empty container, “Do not recycle: Household sharps”</w:t>
      </w:r>
    </w:p>
    <w:p w:rsidR="00F47ED4" w:rsidRDefault="00F47ED4" w:rsidP="00F47ED4">
      <w:pPr>
        <w:pStyle w:val="ListParagraph"/>
        <w:numPr>
          <w:ilvl w:val="0"/>
          <w:numId w:val="5"/>
        </w:numPr>
      </w:pPr>
      <w:r>
        <w:t xml:space="preserve">Put used needles </w:t>
      </w:r>
      <w:r w:rsidR="00F27D7B">
        <w:t>in the container point-first.</w:t>
      </w:r>
    </w:p>
    <w:p w:rsidR="00F27D7B" w:rsidRDefault="00F27D7B" w:rsidP="00F27D7B">
      <w:pPr>
        <w:pStyle w:val="ListParagraph"/>
        <w:ind w:left="1440"/>
      </w:pPr>
      <w:r>
        <w:t>Note: Do not put unused medicines contained in sharps (epi—pens) in your container.**</w:t>
      </w:r>
    </w:p>
    <w:p w:rsidR="00F27D7B" w:rsidRDefault="00722A82" w:rsidP="00F47ED4">
      <w:pPr>
        <w:pStyle w:val="ListParagraph"/>
        <w:numPr>
          <w:ilvl w:val="0"/>
          <w:numId w:val="5"/>
        </w:numPr>
      </w:pPr>
      <w:r>
        <w:t>Only fill your container half full of needles and sharps</w:t>
      </w:r>
      <w:r w:rsidR="00F27D7B">
        <w:t>.</w:t>
      </w:r>
    </w:p>
    <w:p w:rsidR="00F47ED4" w:rsidRDefault="00F47ED4" w:rsidP="00F47ED4">
      <w:pPr>
        <w:pStyle w:val="ListParagraph"/>
        <w:numPr>
          <w:ilvl w:val="0"/>
          <w:numId w:val="5"/>
        </w:numPr>
      </w:pPr>
      <w:r>
        <w:t xml:space="preserve">Keep </w:t>
      </w:r>
      <w:r w:rsidR="00F27D7B">
        <w:t>the lid screwed on the container to prevent spills.</w:t>
      </w:r>
    </w:p>
    <w:p w:rsidR="00F47ED4" w:rsidRDefault="00F47ED4" w:rsidP="00F47ED4">
      <w:pPr>
        <w:pStyle w:val="ListParagraph"/>
        <w:ind w:left="1440"/>
      </w:pPr>
    </w:p>
    <w:p w:rsidR="00F47ED4" w:rsidRDefault="00F47ED4" w:rsidP="00F47ED4">
      <w:pPr>
        <w:pStyle w:val="ListParagraph"/>
        <w:numPr>
          <w:ilvl w:val="0"/>
          <w:numId w:val="4"/>
        </w:numPr>
      </w:pPr>
      <w:r>
        <w:t>Remember to bring</w:t>
      </w:r>
    </w:p>
    <w:p w:rsidR="00F47ED4" w:rsidRDefault="00F47ED4" w:rsidP="00F47ED4">
      <w:pPr>
        <w:pStyle w:val="ListParagraph"/>
      </w:pPr>
      <w:r>
        <w:t>Proof of residency, such as a driver’s license, is required.</w:t>
      </w:r>
    </w:p>
    <w:p w:rsidR="00F47ED4" w:rsidRDefault="00F47ED4" w:rsidP="00F47ED4">
      <w:pPr>
        <w:pStyle w:val="ListParagraph"/>
      </w:pPr>
    </w:p>
    <w:p w:rsidR="00F47ED4" w:rsidRDefault="00F27D7B" w:rsidP="00F47ED4">
      <w:pPr>
        <w:pStyle w:val="ListParagraph"/>
        <w:numPr>
          <w:ilvl w:val="0"/>
          <w:numId w:val="4"/>
        </w:numPr>
      </w:pPr>
      <w:r>
        <w:t>Dispose of needles a</w:t>
      </w:r>
      <w:r w:rsidR="00F47ED4">
        <w:t>t the county’s drop-off facilities</w:t>
      </w:r>
    </w:p>
    <w:p w:rsidR="00F47ED4" w:rsidRDefault="00F47ED4" w:rsidP="00F47ED4">
      <w:pPr>
        <w:pStyle w:val="ListParagraph"/>
      </w:pPr>
      <w:r>
        <w:t>Staff will guide you to the needles and sharps drop-off area. Your sharps must be in a proper container</w:t>
      </w:r>
      <w:r w:rsidR="00F27D7B">
        <w:t>,</w:t>
      </w:r>
      <w:r>
        <w:t xml:space="preserve"> and you will be responsible for placing your container into the drop-off bin. </w:t>
      </w:r>
    </w:p>
    <w:p w:rsidR="00F47ED4" w:rsidRDefault="00F47ED4" w:rsidP="00F47ED4">
      <w:pPr>
        <w:pStyle w:val="ListParagraph"/>
      </w:pPr>
    </w:p>
    <w:p w:rsidR="00F47ED4" w:rsidRPr="00F91F64" w:rsidRDefault="00F47ED4" w:rsidP="00F47ED4">
      <w:pPr>
        <w:pStyle w:val="ListParagraph"/>
        <w:rPr>
          <w:b/>
        </w:rPr>
      </w:pPr>
      <w:r w:rsidRPr="00F91F64">
        <w:rPr>
          <w:b/>
        </w:rPr>
        <w:lastRenderedPageBreak/>
        <w:t xml:space="preserve">Note: </w:t>
      </w:r>
      <w:r w:rsidRPr="007E094D">
        <w:t xml:space="preserve">Sharps will not be accepted if not in a rigid, puncture-resistant </w:t>
      </w:r>
      <w:r w:rsidR="0030430B">
        <w:t xml:space="preserve">plastic </w:t>
      </w:r>
      <w:bookmarkStart w:id="0" w:name="_GoBack"/>
      <w:bookmarkEnd w:id="0"/>
      <w:r w:rsidRPr="007E094D">
        <w:t>container with a screw-on lid. Staff will not handle needles and sharps.</w:t>
      </w:r>
    </w:p>
    <w:p w:rsidR="00B303DE" w:rsidRPr="00F47ED4" w:rsidRDefault="00B303DE" w:rsidP="00B303DE">
      <w:r>
        <w:t>For a complete list of safe disposal options for sharps – including mail-in and destruction options—see www.hennepin.us/green-disposal-guide/items/needles-sharps.</w:t>
      </w:r>
    </w:p>
    <w:p w:rsidR="0040306B" w:rsidRDefault="00F47ED4" w:rsidP="00F47ED4">
      <w:r>
        <w:t>*Hennepin County does not accept needles and sharps from businesses—which includes healthcare facilities, pharmacies, pharmaceutical representatives, doctors’ offices and veterinary clinics.</w:t>
      </w:r>
    </w:p>
    <w:p w:rsidR="00F27D7B" w:rsidRDefault="00F27D7B" w:rsidP="00F47ED4">
      <w:r>
        <w:t>**Hennepin County does not accept medicines or unused medicines contained in sharps (epi-pens) at the county drop-off facilities.</w:t>
      </w:r>
    </w:p>
    <w:sectPr w:rsidR="00F2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2868"/>
    <w:multiLevelType w:val="hybridMultilevel"/>
    <w:tmpl w:val="C8FC2952"/>
    <w:lvl w:ilvl="0" w:tplc="9B9C43B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61E84"/>
    <w:multiLevelType w:val="hybridMultilevel"/>
    <w:tmpl w:val="BE30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1769"/>
    <w:multiLevelType w:val="hybridMultilevel"/>
    <w:tmpl w:val="97CE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96AE0"/>
    <w:multiLevelType w:val="hybridMultilevel"/>
    <w:tmpl w:val="E4EC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26816"/>
    <w:multiLevelType w:val="hybridMultilevel"/>
    <w:tmpl w:val="D04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8A"/>
    <w:rsid w:val="0004426A"/>
    <w:rsid w:val="00283197"/>
    <w:rsid w:val="0030430B"/>
    <w:rsid w:val="00353F34"/>
    <w:rsid w:val="0040306B"/>
    <w:rsid w:val="004F7827"/>
    <w:rsid w:val="00560377"/>
    <w:rsid w:val="00576907"/>
    <w:rsid w:val="005E0D0B"/>
    <w:rsid w:val="00722A82"/>
    <w:rsid w:val="007E094D"/>
    <w:rsid w:val="007F4B78"/>
    <w:rsid w:val="0088516A"/>
    <w:rsid w:val="00B303DE"/>
    <w:rsid w:val="00BF5B8A"/>
    <w:rsid w:val="00D53E0A"/>
    <w:rsid w:val="00F27D7B"/>
    <w:rsid w:val="00F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4A4B0-1447-458A-8FC2-6154D8CA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B8A"/>
    <w:rPr>
      <w:color w:val="0000FF" w:themeColor="hyperlink"/>
      <w:u w:val="single"/>
    </w:rPr>
  </w:style>
  <w:style w:type="paragraph" w:customStyle="1" w:styleId="Subtitle2">
    <w:name w:val="Subtitle 2"/>
    <w:basedOn w:val="Normal"/>
    <w:uiPriority w:val="99"/>
    <w:rsid w:val="0040306B"/>
    <w:pPr>
      <w:autoSpaceDE w:val="0"/>
      <w:autoSpaceDN w:val="0"/>
      <w:adjustRightInd w:val="0"/>
      <w:spacing w:before="120" w:after="0" w:line="280" w:lineRule="atLeast"/>
      <w:textAlignment w:val="center"/>
    </w:pPr>
    <w:rPr>
      <w:rFonts w:ascii="Verdana" w:hAnsi="Verdana" w:cs="Verdana"/>
      <w:b/>
      <w:bCs/>
      <w:color w:val="000000"/>
      <w:spacing w:val="-1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0306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Copy">
    <w:name w:val="Body Copy"/>
    <w:basedOn w:val="Normal"/>
    <w:uiPriority w:val="99"/>
    <w:rsid w:val="0040306B"/>
    <w:pPr>
      <w:autoSpaceDE w:val="0"/>
      <w:autoSpaceDN w:val="0"/>
      <w:adjustRightInd w:val="0"/>
      <w:spacing w:before="60" w:after="0" w:line="240" w:lineRule="atLeast"/>
      <w:textAlignment w:val="center"/>
    </w:pPr>
    <w:rPr>
      <w:rFonts w:ascii="Verdana" w:hAnsi="Verdana" w:cs="Verdana"/>
      <w:color w:val="000000"/>
      <w:spacing w:val="-1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E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 Schmitt</dc:creator>
  <cp:lastModifiedBy>Christina M Schmitt</cp:lastModifiedBy>
  <cp:revision>13</cp:revision>
  <dcterms:created xsi:type="dcterms:W3CDTF">2016-02-04T16:24:00Z</dcterms:created>
  <dcterms:modified xsi:type="dcterms:W3CDTF">2016-03-07T20:47:00Z</dcterms:modified>
</cp:coreProperties>
</file>